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27251" w14:textId="691EE3E9" w:rsidR="00065DCF" w:rsidRPr="006822D6" w:rsidRDefault="00FA0834" w:rsidP="00065DCF">
      <w:pPr>
        <w:pStyle w:val="Akapitzlist"/>
        <w:spacing w:after="80" w:line="276" w:lineRule="auto"/>
        <w:ind w:left="0"/>
        <w:rPr>
          <w:rFonts w:eastAsia="Calibri" w:cstheme="minorHAnsi"/>
          <w:b/>
          <w:bCs/>
        </w:rPr>
      </w:pPr>
      <w:r w:rsidRPr="006822D6">
        <w:rPr>
          <w:rFonts w:cstheme="minorHAnsi"/>
          <w:b/>
          <w:bCs/>
          <w:szCs w:val="20"/>
        </w:rPr>
        <w:t>Z</w:t>
      </w:r>
      <w:r w:rsidR="009E21A4" w:rsidRPr="006822D6">
        <w:rPr>
          <w:rFonts w:cstheme="minorHAnsi"/>
          <w:b/>
          <w:bCs/>
          <w:szCs w:val="20"/>
        </w:rPr>
        <w:t>nak sprawy: ZP.261</w:t>
      </w:r>
      <w:r w:rsidR="000653B4">
        <w:rPr>
          <w:rFonts w:cstheme="minorHAnsi"/>
          <w:b/>
          <w:bCs/>
          <w:szCs w:val="20"/>
        </w:rPr>
        <w:t>.3</w:t>
      </w:r>
      <w:r w:rsidR="00065DCF">
        <w:rPr>
          <w:rFonts w:cstheme="minorHAnsi"/>
          <w:b/>
          <w:bCs/>
          <w:szCs w:val="20"/>
        </w:rPr>
        <w:t>3</w:t>
      </w:r>
      <w:r w:rsidR="000653B4">
        <w:rPr>
          <w:rFonts w:cstheme="minorHAnsi"/>
          <w:b/>
          <w:bCs/>
          <w:szCs w:val="20"/>
        </w:rPr>
        <w:t>.</w:t>
      </w:r>
      <w:r w:rsidR="009E21A4" w:rsidRPr="006822D6">
        <w:rPr>
          <w:rFonts w:cstheme="minorHAnsi"/>
          <w:b/>
          <w:bCs/>
          <w:szCs w:val="20"/>
        </w:rPr>
        <w:t>2025</w:t>
      </w:r>
      <w:r w:rsidR="00065DCF">
        <w:rPr>
          <w:rFonts w:cstheme="minorHAnsi"/>
          <w:b/>
          <w:bCs/>
          <w:szCs w:val="20"/>
        </w:rPr>
        <w:tab/>
      </w:r>
      <w:r w:rsidR="00065DCF">
        <w:rPr>
          <w:rFonts w:cstheme="minorHAnsi"/>
          <w:b/>
          <w:bCs/>
          <w:szCs w:val="20"/>
        </w:rPr>
        <w:tab/>
      </w:r>
      <w:r w:rsidR="00065DCF">
        <w:rPr>
          <w:rFonts w:cstheme="minorHAnsi"/>
          <w:b/>
          <w:bCs/>
          <w:szCs w:val="20"/>
        </w:rPr>
        <w:tab/>
      </w:r>
      <w:r w:rsidR="00065DCF">
        <w:rPr>
          <w:rFonts w:cstheme="minorHAnsi"/>
          <w:b/>
          <w:bCs/>
          <w:szCs w:val="20"/>
        </w:rPr>
        <w:tab/>
      </w:r>
      <w:r w:rsidR="00065DCF" w:rsidRPr="00065DCF">
        <w:rPr>
          <w:rFonts w:eastAsia="Calibri" w:cstheme="minorHAnsi"/>
          <w:b/>
          <w:bCs/>
        </w:rPr>
        <w:t xml:space="preserve"> </w:t>
      </w:r>
      <w:r w:rsidR="00065DCF">
        <w:rPr>
          <w:rFonts w:eastAsia="Calibri" w:cstheme="minorHAnsi"/>
          <w:b/>
          <w:bCs/>
        </w:rPr>
        <w:t xml:space="preserve">          </w:t>
      </w:r>
      <w:r w:rsidR="00065DCF" w:rsidRPr="006822D6">
        <w:rPr>
          <w:rFonts w:eastAsia="Calibri" w:cstheme="minorHAnsi"/>
          <w:b/>
          <w:bCs/>
        </w:rPr>
        <w:t xml:space="preserve">Załącznik nr 1 a do  Formularza oferty </w:t>
      </w:r>
    </w:p>
    <w:p w14:paraId="0BE367D3" w14:textId="1E085E47" w:rsidR="009E21A4" w:rsidRPr="006822D6" w:rsidRDefault="009E21A4" w:rsidP="009E21A4">
      <w:pPr>
        <w:pStyle w:val="Akapitzlist"/>
        <w:spacing w:after="80" w:line="276" w:lineRule="auto"/>
        <w:ind w:left="0"/>
        <w:rPr>
          <w:rFonts w:eastAsia="Calibri" w:cstheme="minorHAnsi"/>
          <w:b/>
          <w:bCs/>
        </w:rPr>
      </w:pPr>
    </w:p>
    <w:p w14:paraId="46285197" w14:textId="521D8967" w:rsidR="004B041E" w:rsidRPr="006822D6" w:rsidRDefault="004B041E" w:rsidP="004B041E">
      <w:pPr>
        <w:pStyle w:val="Akapitzlist"/>
        <w:spacing w:after="80" w:line="276" w:lineRule="auto"/>
        <w:ind w:left="0"/>
        <w:jc w:val="center"/>
        <w:rPr>
          <w:rFonts w:eastAsia="Calibri" w:cstheme="minorHAnsi"/>
          <w:b/>
          <w:bCs/>
        </w:rPr>
      </w:pPr>
    </w:p>
    <w:p w14:paraId="42257AE7" w14:textId="77777777" w:rsidR="009E21A4" w:rsidRPr="006822D6" w:rsidRDefault="009E21A4" w:rsidP="009E21A4">
      <w:pPr>
        <w:jc w:val="both"/>
        <w:rPr>
          <w:rFonts w:cstheme="minorHAnsi"/>
          <w:b/>
          <w:sz w:val="20"/>
        </w:rPr>
      </w:pPr>
      <w:r w:rsidRPr="006822D6">
        <w:rPr>
          <w:rFonts w:cstheme="minorHAnsi"/>
          <w:b/>
          <w:sz w:val="20"/>
        </w:rPr>
        <w:t>MY NIŻEJ PODPISANI:</w:t>
      </w:r>
    </w:p>
    <w:p w14:paraId="32E8CE1B" w14:textId="77777777" w:rsidR="009E21A4" w:rsidRPr="006822D6" w:rsidRDefault="009E21A4" w:rsidP="009E21A4">
      <w:pPr>
        <w:pStyle w:val="Zwykytekst1"/>
        <w:jc w:val="both"/>
        <w:rPr>
          <w:rFonts w:asciiTheme="minorHAnsi" w:hAnsiTheme="minorHAnsi" w:cstheme="minorHAnsi"/>
        </w:rPr>
      </w:pPr>
      <w:r w:rsidRPr="006822D6">
        <w:rPr>
          <w:rFonts w:asciiTheme="minorHAnsi" w:hAnsiTheme="minorHAnsi" w:cstheme="minorHAnsi"/>
        </w:rPr>
        <w:t>---------------------------------------------------------------------------------</w:t>
      </w:r>
    </w:p>
    <w:p w14:paraId="2837A1A6" w14:textId="77777777" w:rsidR="009E21A4" w:rsidRPr="006822D6" w:rsidRDefault="009E21A4" w:rsidP="009E21A4">
      <w:pPr>
        <w:pStyle w:val="Zwykytekst1"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6822D6">
        <w:rPr>
          <w:rFonts w:asciiTheme="minorHAnsi" w:hAnsiTheme="minorHAnsi" w:cstheme="minorHAnsi"/>
        </w:rPr>
        <w:t xml:space="preserve">--------------------------------------------------------------------------------- </w:t>
      </w:r>
    </w:p>
    <w:p w14:paraId="79412DD9" w14:textId="77777777" w:rsidR="009E21A4" w:rsidRPr="006822D6" w:rsidRDefault="009E21A4" w:rsidP="009E21A4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6822D6">
        <w:rPr>
          <w:rFonts w:asciiTheme="minorHAnsi" w:hAnsiTheme="minorHAnsi" w:cstheme="minorHAnsi"/>
          <w:sz w:val="18"/>
          <w:szCs w:val="18"/>
        </w:rPr>
        <w:t>działając w imieniu i na rzecz</w:t>
      </w:r>
    </w:p>
    <w:p w14:paraId="5488E826" w14:textId="77777777" w:rsidR="009E21A4" w:rsidRPr="006822D6" w:rsidRDefault="009E21A4" w:rsidP="009E21A4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6822D6">
        <w:rPr>
          <w:rFonts w:asciiTheme="minorHAnsi" w:hAnsiTheme="minorHAnsi" w:cstheme="minorHAnsi"/>
        </w:rPr>
        <w:t>---------------------------------------------------------------------------------</w:t>
      </w:r>
    </w:p>
    <w:p w14:paraId="233EDFA2" w14:textId="77777777" w:rsidR="009E21A4" w:rsidRPr="006822D6" w:rsidRDefault="009E21A4" w:rsidP="009E21A4">
      <w:pPr>
        <w:pStyle w:val="Zwykytekst1"/>
        <w:spacing w:before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822D6">
        <w:rPr>
          <w:rFonts w:asciiTheme="minorHAnsi" w:hAnsiTheme="minorHAnsi" w:cstheme="minorHAnsi"/>
        </w:rPr>
        <w:t>---------------------------------------------------------------------------------</w:t>
      </w:r>
    </w:p>
    <w:p w14:paraId="3E161DEC" w14:textId="77777777" w:rsidR="009E21A4" w:rsidRPr="006822D6" w:rsidRDefault="009E21A4" w:rsidP="009E21A4">
      <w:pPr>
        <w:pStyle w:val="Zwykytekst1"/>
        <w:rPr>
          <w:rFonts w:asciiTheme="minorHAnsi" w:hAnsiTheme="minorHAnsi" w:cstheme="minorHAnsi"/>
          <w:i/>
          <w:sz w:val="16"/>
          <w:szCs w:val="16"/>
        </w:rPr>
      </w:pPr>
      <w:r w:rsidRPr="006822D6">
        <w:rPr>
          <w:rFonts w:asciiTheme="minorHAnsi" w:hAnsiTheme="minorHAnsi" w:cstheme="minorHAnsi"/>
          <w:i/>
          <w:sz w:val="16"/>
          <w:szCs w:val="16"/>
        </w:rPr>
        <w:t>(nazwa (firma) dokładny adres Wykonawcy/Wykonawców)</w:t>
      </w:r>
    </w:p>
    <w:p w14:paraId="7186B8EE" w14:textId="77777777" w:rsidR="009E21A4" w:rsidRPr="006822D6" w:rsidRDefault="009E21A4" w:rsidP="009E21A4">
      <w:pPr>
        <w:pStyle w:val="Zwykytekst1"/>
        <w:jc w:val="both"/>
        <w:rPr>
          <w:rFonts w:asciiTheme="minorHAnsi" w:hAnsiTheme="minorHAnsi" w:cstheme="minorHAnsi"/>
          <w:sz w:val="16"/>
          <w:szCs w:val="16"/>
        </w:rPr>
      </w:pPr>
      <w:r w:rsidRPr="006822D6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522D1B5E" w14:textId="77777777" w:rsidR="00C22F91" w:rsidRPr="006822D6" w:rsidRDefault="00C22F91" w:rsidP="009E21A4">
      <w:pPr>
        <w:pStyle w:val="Akapitzlist"/>
        <w:spacing w:after="80" w:line="276" w:lineRule="auto"/>
        <w:ind w:left="0"/>
        <w:rPr>
          <w:rFonts w:eastAsia="Calibri" w:cstheme="minorHAnsi"/>
          <w:b/>
          <w:bCs/>
        </w:rPr>
      </w:pPr>
    </w:p>
    <w:p w14:paraId="45BA8F47" w14:textId="4324DAA7" w:rsidR="00136F18" w:rsidRPr="00065DCF" w:rsidRDefault="007533B2" w:rsidP="00065DCF">
      <w:pPr>
        <w:pStyle w:val="Akapitzlist"/>
        <w:spacing w:after="80" w:line="276" w:lineRule="auto"/>
        <w:ind w:left="0"/>
        <w:jc w:val="center"/>
        <w:rPr>
          <w:rFonts w:eastAsia="Calibri" w:cstheme="minorHAnsi"/>
          <w:b/>
          <w:bCs/>
          <w:sz w:val="24"/>
          <w:szCs w:val="24"/>
        </w:rPr>
      </w:pPr>
      <w:r w:rsidRPr="006822D6">
        <w:rPr>
          <w:rFonts w:eastAsia="Calibri" w:cstheme="minorHAnsi"/>
          <w:b/>
          <w:bCs/>
          <w:sz w:val="24"/>
          <w:szCs w:val="24"/>
        </w:rPr>
        <w:t xml:space="preserve">Formularz </w:t>
      </w:r>
      <w:r w:rsidR="009E21A4" w:rsidRPr="006822D6">
        <w:rPr>
          <w:rFonts w:eastAsia="Calibri" w:cstheme="minorHAnsi"/>
          <w:b/>
          <w:bCs/>
          <w:sz w:val="24"/>
          <w:szCs w:val="24"/>
        </w:rPr>
        <w:t xml:space="preserve">wyceny </w:t>
      </w:r>
      <w:r w:rsidRPr="006822D6">
        <w:rPr>
          <w:rFonts w:eastAsia="Calibri" w:cstheme="minorHAnsi"/>
          <w:b/>
          <w:bCs/>
          <w:sz w:val="24"/>
          <w:szCs w:val="24"/>
        </w:rPr>
        <w:t>– elementy rozliczeniowe</w:t>
      </w:r>
    </w:p>
    <w:p w14:paraId="2B669B41" w14:textId="3E80028E" w:rsidR="0016771B" w:rsidRPr="00C23B7B" w:rsidRDefault="0016771B" w:rsidP="0016771B">
      <w:pPr>
        <w:jc w:val="center"/>
        <w:rPr>
          <w:rFonts w:ascii="Calibri" w:hAnsi="Calibri" w:cs="Calibri"/>
          <w:b/>
          <w:color w:val="FF0000"/>
          <w:sz w:val="24"/>
          <w:szCs w:val="24"/>
          <w:u w:val="single"/>
        </w:rPr>
      </w:pPr>
      <w:r w:rsidRPr="00C23B7B">
        <w:rPr>
          <w:rFonts w:ascii="Calibri" w:hAnsi="Calibri" w:cs="Calibri"/>
          <w:b/>
          <w:color w:val="FF0000"/>
          <w:sz w:val="24"/>
          <w:szCs w:val="24"/>
          <w:u w:val="single"/>
        </w:rPr>
        <w:t>FORMULARZ SKŁADANY WRAZ Z OFERTĄ</w:t>
      </w:r>
    </w:p>
    <w:p w14:paraId="4FEEE9F6" w14:textId="1FDDC808" w:rsidR="00C23B7B" w:rsidRPr="00065DCF" w:rsidRDefault="00C23B7B" w:rsidP="00065DCF">
      <w:pPr>
        <w:pStyle w:val="Zwykytekst1"/>
        <w:spacing w:before="120"/>
        <w:ind w:left="-709" w:right="-711"/>
        <w:jc w:val="center"/>
        <w:rPr>
          <w:rFonts w:ascii="Calibri" w:hAnsi="Calibri" w:cs="Calibri"/>
          <w:color w:val="FF0000"/>
          <w:sz w:val="24"/>
          <w:szCs w:val="24"/>
          <w:u w:val="single"/>
        </w:rPr>
      </w:pPr>
      <w:bookmarkStart w:id="0" w:name="_Hlk193903245"/>
      <w:r w:rsidRPr="00C23B7B">
        <w:rPr>
          <w:rFonts w:ascii="Calibri" w:hAnsi="Calibri" w:cs="Calibri"/>
          <w:b/>
          <w:bCs/>
          <w:color w:val="FF0000"/>
          <w:sz w:val="24"/>
          <w:szCs w:val="24"/>
          <w:u w:val="single"/>
        </w:rPr>
        <w:t>Brak złożenia niniejszego załącznika będzie stanowić podstawę do odrzucenia oferty.</w:t>
      </w:r>
      <w:bookmarkEnd w:id="0"/>
    </w:p>
    <w:p w14:paraId="17CBA980" w14:textId="405FFF19" w:rsidR="009E21A4" w:rsidRPr="00134464" w:rsidRDefault="009E21A4" w:rsidP="009E21A4">
      <w:pPr>
        <w:pStyle w:val="Standard"/>
        <w:spacing w:before="120"/>
        <w:ind w:right="23"/>
        <w:jc w:val="both"/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</w:rPr>
      </w:pPr>
      <w:r w:rsidRPr="006822D6">
        <w:rPr>
          <w:rFonts w:ascii="Calibri" w:hAnsi="Calibri" w:cs="Calibri"/>
          <w:sz w:val="22"/>
          <w:szCs w:val="22"/>
        </w:rPr>
        <w:t>Nawiązując do ogłoszenia w postępowaniu na:</w:t>
      </w:r>
      <w:bookmarkStart w:id="1" w:name="_Hlk528675833"/>
      <w:r w:rsidRPr="006822D6">
        <w:rPr>
          <w:rFonts w:ascii="Calibri" w:hAnsi="Calibri" w:cs="Calibri"/>
          <w:b/>
          <w:sz w:val="22"/>
          <w:szCs w:val="22"/>
        </w:rPr>
        <w:t xml:space="preserve"> </w:t>
      </w:r>
      <w:bookmarkEnd w:id="1"/>
      <w:r w:rsidRPr="006822D6">
        <w:rPr>
          <w:rFonts w:ascii="Calibri" w:hAnsi="Calibri" w:cs="Calibri"/>
          <w:i/>
          <w:iCs/>
          <w:color w:val="000000" w:themeColor="text1"/>
          <w:sz w:val="22"/>
          <w:szCs w:val="22"/>
        </w:rPr>
        <w:t>„</w:t>
      </w:r>
      <w:r w:rsidR="00065DCF" w:rsidRPr="003D7F3A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 xml:space="preserve">Wykonanie prac projektowych dotyczących budowy zbiorników retencyjnych </w:t>
      </w:r>
      <w:bookmarkStart w:id="2" w:name="_Hlk213846998"/>
      <w:r w:rsidR="00065DCF" w:rsidRPr="003D7F3A">
        <w:rPr>
          <w:rFonts w:asciiTheme="minorHAnsi" w:hAnsiTheme="minorHAnsi" w:cstheme="minorHAnsi"/>
          <w:b/>
          <w:bCs/>
          <w:sz w:val="22"/>
          <w:szCs w:val="22"/>
        </w:rPr>
        <w:t>wraz z uzyskaniem decyzji administracyjnych zezwalających na realizację robót budowlanych</w:t>
      </w:r>
      <w:bookmarkEnd w:id="2"/>
      <w:r w:rsidR="00065DCF" w:rsidRPr="003D7F3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65DCF" w:rsidRPr="003D7F3A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>w rej ul. Stawowej</w:t>
      </w:r>
      <w:r w:rsidR="00065DCF" w:rsidRPr="003D7F3A">
        <w:rPr>
          <w:rFonts w:asciiTheme="minorHAnsi" w:hAnsiTheme="minorHAnsi" w:cstheme="minorHAnsi"/>
          <w:b/>
          <w:bCs/>
          <w:sz w:val="22"/>
          <w:szCs w:val="22"/>
        </w:rPr>
        <w:t xml:space="preserve"> oraz </w:t>
      </w:r>
      <w:r w:rsidR="00065DCF" w:rsidRPr="003D7F3A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 xml:space="preserve">w rej. ul. Zarzecze -  </w:t>
      </w:r>
      <w:r w:rsidR="00065DCF" w:rsidRPr="003D7F3A">
        <w:rPr>
          <w:rFonts w:asciiTheme="minorHAnsi" w:hAnsiTheme="minorHAnsi" w:cstheme="minorHAnsi"/>
          <w:b/>
          <w:bCs/>
          <w:sz w:val="22"/>
          <w:szCs w:val="22"/>
        </w:rPr>
        <w:t>z podziałem na 2 części</w:t>
      </w:r>
      <w:r w:rsidRPr="006822D6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</w:rPr>
        <w:t xml:space="preserve">” </w:t>
      </w:r>
      <w:r w:rsidRPr="006822D6">
        <w:rPr>
          <w:rStyle w:val="Teksttreci2"/>
          <w:rFonts w:ascii="Calibri" w:eastAsia="Calibri" w:hAnsi="Calibri" w:cs="Calibri"/>
          <w:sz w:val="22"/>
          <w:szCs w:val="22"/>
        </w:rPr>
        <w:t xml:space="preserve"> </w:t>
      </w:r>
      <w:r w:rsidRPr="006822D6">
        <w:rPr>
          <w:rFonts w:ascii="Calibri" w:hAnsi="Calibri" w:cs="Calibri"/>
          <w:bCs/>
          <w:sz w:val="22"/>
          <w:szCs w:val="22"/>
        </w:rPr>
        <w:t>-</w:t>
      </w:r>
      <w:r w:rsidRPr="006822D6">
        <w:rPr>
          <w:rFonts w:ascii="Calibri" w:hAnsi="Calibri" w:cs="Calibri"/>
          <w:bCs/>
          <w:i/>
          <w:iCs/>
          <w:color w:val="000000" w:themeColor="text1"/>
          <w:sz w:val="22"/>
          <w:szCs w:val="22"/>
        </w:rPr>
        <w:t xml:space="preserve"> </w:t>
      </w:r>
      <w:r w:rsidRPr="006822D6">
        <w:rPr>
          <w:rFonts w:ascii="Calibri" w:hAnsi="Calibri" w:cs="Calibri"/>
          <w:b/>
          <w:color w:val="000000" w:themeColor="text1"/>
          <w:sz w:val="22"/>
          <w:szCs w:val="22"/>
        </w:rPr>
        <w:t xml:space="preserve">oznaczenie sprawy: </w:t>
      </w:r>
      <w:r w:rsidR="00134464" w:rsidRPr="006822D6">
        <w:rPr>
          <w:rFonts w:ascii="Calibri" w:hAnsi="Calibri" w:cs="Calibri"/>
          <w:b/>
          <w:bCs/>
          <w:sz w:val="22"/>
          <w:szCs w:val="22"/>
        </w:rPr>
        <w:t>ZP.</w:t>
      </w:r>
      <w:r w:rsidR="00134464" w:rsidRPr="00C23B7B">
        <w:rPr>
          <w:rFonts w:ascii="Calibri" w:hAnsi="Calibri" w:cs="Calibri"/>
          <w:b/>
          <w:bCs/>
          <w:sz w:val="22"/>
          <w:szCs w:val="22"/>
        </w:rPr>
        <w:t>261</w:t>
      </w:r>
      <w:r w:rsidR="000653B4">
        <w:rPr>
          <w:rFonts w:ascii="Calibri" w:hAnsi="Calibri" w:cs="Calibri"/>
          <w:b/>
          <w:bCs/>
          <w:sz w:val="22"/>
          <w:szCs w:val="22"/>
        </w:rPr>
        <w:t>.3</w:t>
      </w:r>
      <w:r w:rsidR="00065DCF">
        <w:rPr>
          <w:rFonts w:ascii="Calibri" w:hAnsi="Calibri" w:cs="Calibri"/>
          <w:b/>
          <w:bCs/>
          <w:sz w:val="22"/>
          <w:szCs w:val="22"/>
        </w:rPr>
        <w:t>3</w:t>
      </w:r>
      <w:r w:rsidR="000653B4">
        <w:rPr>
          <w:rFonts w:ascii="Calibri" w:hAnsi="Calibri" w:cs="Calibri"/>
          <w:b/>
          <w:bCs/>
          <w:sz w:val="22"/>
          <w:szCs w:val="22"/>
        </w:rPr>
        <w:t>.</w:t>
      </w:r>
      <w:r w:rsidR="00134464" w:rsidRPr="00C23B7B">
        <w:rPr>
          <w:rFonts w:ascii="Calibri" w:hAnsi="Calibri" w:cs="Calibri"/>
          <w:b/>
          <w:bCs/>
          <w:sz w:val="22"/>
          <w:szCs w:val="22"/>
        </w:rPr>
        <w:t>2025</w:t>
      </w:r>
      <w:r w:rsidRPr="006822D6">
        <w:rPr>
          <w:rFonts w:ascii="Calibri" w:hAnsi="Calibri" w:cs="Calibri"/>
          <w:b/>
          <w:color w:val="000000" w:themeColor="text1"/>
          <w:sz w:val="22"/>
          <w:szCs w:val="22"/>
        </w:rPr>
        <w:t xml:space="preserve">, </w:t>
      </w:r>
      <w:r w:rsidRPr="006822D6">
        <w:rPr>
          <w:rFonts w:ascii="Calibri" w:hAnsi="Calibri" w:cs="Calibri"/>
          <w:bCs/>
          <w:sz w:val="22"/>
          <w:szCs w:val="22"/>
        </w:rPr>
        <w:t>zobowiązuję się do wykonania przedmiotu zamówienia zgodnie z następującymi warunkami:</w:t>
      </w:r>
    </w:p>
    <w:p w14:paraId="4D51CA19" w14:textId="77777777" w:rsidR="00065DCF" w:rsidRDefault="00065DCF" w:rsidP="00065DCF">
      <w:pPr>
        <w:pStyle w:val="Zwykytekst1"/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65DCF" w14:paraId="0CCE056D" w14:textId="77777777" w:rsidTr="00DF7BBC">
        <w:tc>
          <w:tcPr>
            <w:tcW w:w="9060" w:type="dxa"/>
            <w:shd w:val="clear" w:color="auto" w:fill="A6A6A6" w:themeFill="background1" w:themeFillShade="A6"/>
          </w:tcPr>
          <w:p w14:paraId="633BEBB2" w14:textId="767276D9" w:rsidR="00065DCF" w:rsidRPr="00065DCF" w:rsidRDefault="00065DCF" w:rsidP="00065DCF">
            <w:pPr>
              <w:pStyle w:val="Zwykytekst1"/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3F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Część 1 - </w:t>
            </w:r>
            <w:r w:rsidRPr="00C80E5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Opracowanie dokumentacji projektowej na budowę zbiornika retencyjnego wraz z infrastrukturą towarzyszącą przy ul. Stawowej w Krakowie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7E9A802A" w14:textId="78B03275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>CENA OFERTOWA BRUTTO</w:t>
      </w:r>
      <w:r w:rsidRPr="00183268">
        <w:rPr>
          <w:rFonts w:ascii="Calibri" w:hAnsi="Calibri" w:cs="Times New Roman"/>
          <w:b/>
          <w:color w:val="FF0000"/>
          <w:lang w:eastAsia="pl-PL"/>
        </w:rPr>
        <w:t>* *</w:t>
      </w:r>
      <w:r w:rsidRPr="00065DCF">
        <w:rPr>
          <w:rFonts w:asciiTheme="minorHAnsi" w:hAnsiTheme="minorHAnsi" w:cstheme="minorHAnsi"/>
          <w:sz w:val="22"/>
          <w:szCs w:val="22"/>
        </w:rPr>
        <w:t>: …………………PLN</w:t>
      </w:r>
    </w:p>
    <w:p w14:paraId="0833B7FC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>(słownie: ……………………………………………………………………………………………………)</w:t>
      </w:r>
    </w:p>
    <w:p w14:paraId="4325E13D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>uwzględniając w tym podatek VAT w wysokości ……. %.</w:t>
      </w:r>
    </w:p>
    <w:p w14:paraId="1F3EBED3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W tym:</w:t>
      </w:r>
    </w:p>
    <w:p w14:paraId="452B5A14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Za Etap I</w:t>
      </w:r>
      <w:r w:rsidRPr="00065DCF">
        <w:rPr>
          <w:rFonts w:asciiTheme="minorHAnsi" w:hAnsiTheme="minorHAnsi" w:cstheme="minorHAnsi"/>
          <w:sz w:val="22"/>
          <w:szCs w:val="22"/>
        </w:rPr>
        <w:t>: ………………………………. (słownie: ………………………. 00/100 PLN)</w:t>
      </w:r>
    </w:p>
    <w:p w14:paraId="2B2B784D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Za Etap II</w:t>
      </w:r>
      <w:r w:rsidRPr="00065DCF">
        <w:rPr>
          <w:rFonts w:asciiTheme="minorHAnsi" w:hAnsiTheme="minorHAnsi" w:cstheme="minorHAnsi"/>
          <w:sz w:val="22"/>
          <w:szCs w:val="22"/>
        </w:rPr>
        <w:t>: ………………………………. (słownie: ………………………. 00/100 PLN)</w:t>
      </w:r>
    </w:p>
    <w:p w14:paraId="46469942" w14:textId="754189E5" w:rsidR="00136F18" w:rsidRDefault="00136F18" w:rsidP="005A0AAE">
      <w:pPr>
        <w:widowControl w:val="0"/>
        <w:tabs>
          <w:tab w:val="left" w:pos="284"/>
        </w:tabs>
        <w:suppressAutoHyphens/>
        <w:spacing w:after="60" w:line="240" w:lineRule="auto"/>
        <w:ind w:right="57"/>
        <w:jc w:val="both"/>
        <w:rPr>
          <w:rFonts w:cstheme="minorHAnsi"/>
          <w:b/>
          <w:bCs/>
          <w:strike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F7BBC" w14:paraId="06824E19" w14:textId="77777777" w:rsidTr="00DF7BBC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14:paraId="730AF5BD" w14:textId="1BD3598A" w:rsidR="00DF7BBC" w:rsidRPr="00DF7BBC" w:rsidRDefault="00DF7BBC" w:rsidP="005A0AAE">
            <w:pPr>
              <w:widowControl w:val="0"/>
              <w:tabs>
                <w:tab w:val="left" w:pos="284"/>
              </w:tabs>
              <w:suppressAutoHyphens/>
              <w:spacing w:after="60"/>
              <w:ind w:right="57"/>
              <w:jc w:val="both"/>
              <w:rPr>
                <w:rFonts w:cstheme="minorHAnsi"/>
                <w:b/>
              </w:rPr>
            </w:pPr>
            <w:r w:rsidRPr="00AE3F3D">
              <w:rPr>
                <w:rFonts w:cstheme="minorHAnsi"/>
                <w:b/>
                <w:bCs/>
              </w:rPr>
              <w:t xml:space="preserve">Część </w:t>
            </w:r>
            <w:r>
              <w:rPr>
                <w:rFonts w:cstheme="minorHAnsi"/>
                <w:b/>
                <w:bCs/>
              </w:rPr>
              <w:t>2</w:t>
            </w:r>
            <w:r w:rsidRPr="00AE3F3D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 xml:space="preserve">- </w:t>
            </w:r>
            <w:r w:rsidRPr="00C80E51">
              <w:rPr>
                <w:rFonts w:cstheme="minorHAnsi"/>
                <w:b/>
              </w:rPr>
              <w:t>Opracowanie dokumentacji projektowej na budowę zbiornika retencyjnego wraz z infrastrukturą towarzyszącą przy ul. Zarzecze w Krakowie</w:t>
            </w:r>
          </w:p>
        </w:tc>
      </w:tr>
    </w:tbl>
    <w:p w14:paraId="50D6AFC8" w14:textId="4433221B" w:rsidR="00065DCF" w:rsidRPr="00065DCF" w:rsidRDefault="00065DCF" w:rsidP="00DF7BBC">
      <w:pPr>
        <w:pStyle w:val="Zwykytekst1"/>
        <w:spacing w:before="120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>CENA OFERTOWA 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83268">
        <w:rPr>
          <w:rFonts w:ascii="Calibri" w:hAnsi="Calibri" w:cs="Times New Roman"/>
          <w:b/>
          <w:color w:val="FF0000"/>
          <w:lang w:eastAsia="pl-PL"/>
        </w:rPr>
        <w:t>* *</w:t>
      </w:r>
      <w:r w:rsidRPr="00065DCF">
        <w:rPr>
          <w:rFonts w:asciiTheme="minorHAnsi" w:hAnsiTheme="minorHAnsi" w:cstheme="minorHAnsi"/>
          <w:sz w:val="22"/>
          <w:szCs w:val="22"/>
        </w:rPr>
        <w:t>: …………………PLN</w:t>
      </w:r>
    </w:p>
    <w:p w14:paraId="57227574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>(słownie: ……………………………………………………………………………………………………)</w:t>
      </w:r>
    </w:p>
    <w:p w14:paraId="6000CF43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sz w:val="22"/>
          <w:szCs w:val="22"/>
        </w:rPr>
        <w:t>uwzględniając w tym podatek VAT w wysokości ……. %.</w:t>
      </w:r>
    </w:p>
    <w:p w14:paraId="1A1C1B4D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W tym:</w:t>
      </w:r>
    </w:p>
    <w:p w14:paraId="43502A45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Za Etap I</w:t>
      </w:r>
      <w:r w:rsidRPr="00065DCF">
        <w:rPr>
          <w:rFonts w:asciiTheme="minorHAnsi" w:hAnsiTheme="minorHAnsi" w:cstheme="minorHAnsi"/>
          <w:sz w:val="22"/>
          <w:szCs w:val="22"/>
        </w:rPr>
        <w:t>: ………………………………. (słownie: ………………………. 00/100 PLN)</w:t>
      </w:r>
    </w:p>
    <w:p w14:paraId="757275F9" w14:textId="77777777" w:rsidR="00065DCF" w:rsidRPr="00065DCF" w:rsidRDefault="00065DCF" w:rsidP="00065DCF">
      <w:pPr>
        <w:pStyle w:val="Zwykytekst1"/>
        <w:spacing w:before="12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65DCF">
        <w:rPr>
          <w:rFonts w:asciiTheme="minorHAnsi" w:hAnsiTheme="minorHAnsi" w:cstheme="minorHAnsi"/>
          <w:b/>
          <w:bCs/>
          <w:sz w:val="22"/>
          <w:szCs w:val="22"/>
        </w:rPr>
        <w:t>Za Etap II</w:t>
      </w:r>
      <w:r w:rsidRPr="00065DCF">
        <w:rPr>
          <w:rFonts w:asciiTheme="minorHAnsi" w:hAnsiTheme="minorHAnsi" w:cstheme="minorHAnsi"/>
          <w:sz w:val="22"/>
          <w:szCs w:val="22"/>
        </w:rPr>
        <w:t>: ………………………………. (słownie: ………………………. 00/100 PLN)</w:t>
      </w:r>
    </w:p>
    <w:p w14:paraId="1B828F63" w14:textId="77777777" w:rsidR="00136F18" w:rsidRDefault="00136F18" w:rsidP="00DF7BBC">
      <w:pPr>
        <w:spacing w:after="0" w:line="240" w:lineRule="auto"/>
        <w:rPr>
          <w:rFonts w:eastAsia="Calibri" w:cstheme="minorHAnsi"/>
          <w:sz w:val="18"/>
          <w:szCs w:val="18"/>
        </w:rPr>
      </w:pPr>
    </w:p>
    <w:p w14:paraId="063EB03A" w14:textId="425BB11A" w:rsidR="00C22F91" w:rsidRPr="00C23B7B" w:rsidRDefault="00183268" w:rsidP="00065DCF">
      <w:pPr>
        <w:rPr>
          <w:b/>
          <w:bCs/>
          <w:u w:val="single"/>
        </w:rPr>
      </w:pPr>
      <w:r w:rsidRPr="00183268">
        <w:rPr>
          <w:rFonts w:ascii="Calibri" w:eastAsia="Times New Roman" w:hAnsi="Calibri" w:cs="Times New Roman"/>
          <w:b/>
          <w:color w:val="FF0000"/>
          <w:sz w:val="20"/>
          <w:szCs w:val="20"/>
          <w:lang w:eastAsia="pl-PL"/>
        </w:rPr>
        <w:t>* *</w:t>
      </w:r>
      <w:r w:rsidRPr="00183268">
        <w:t xml:space="preserve"> </w:t>
      </w:r>
      <w:r w:rsidRPr="00C23B7B">
        <w:rPr>
          <w:b/>
          <w:bCs/>
          <w:sz w:val="18"/>
          <w:szCs w:val="18"/>
          <w:u w:val="single"/>
        </w:rPr>
        <w:t>Wartość brutto należy przenieść do Formularza ofertowego (załącznik nr 1</w:t>
      </w:r>
      <w:r w:rsidR="00DF7BBC">
        <w:rPr>
          <w:b/>
          <w:bCs/>
          <w:sz w:val="18"/>
          <w:szCs w:val="18"/>
          <w:u w:val="single"/>
        </w:rPr>
        <w:t xml:space="preserve"> do SWZ</w:t>
      </w:r>
      <w:r w:rsidRPr="00C23B7B">
        <w:rPr>
          <w:b/>
          <w:bCs/>
          <w:sz w:val="18"/>
          <w:szCs w:val="18"/>
          <w:u w:val="single"/>
        </w:rPr>
        <w:t xml:space="preserve"> )</w:t>
      </w:r>
    </w:p>
    <w:p w14:paraId="0F47FE4E" w14:textId="3602AE19" w:rsidR="00F32BB2" w:rsidRPr="00F048CB" w:rsidRDefault="00F32BB2" w:rsidP="00065DCF">
      <w:pPr>
        <w:pStyle w:val="Zwykytekst1"/>
        <w:spacing w:before="120"/>
        <w:ind w:right="-711"/>
        <w:jc w:val="both"/>
        <w:rPr>
          <w:rFonts w:ascii="Calibri" w:hAnsi="Calibri" w:cs="Calibri"/>
        </w:rPr>
      </w:pPr>
      <w:r w:rsidRPr="00730E20">
        <w:rPr>
          <w:rFonts w:ascii="Calibri" w:hAnsi="Calibri" w:cs="Calibri"/>
        </w:rPr>
        <w:t>Cena ofertowa brutto musi być tożsama z ceną jaką Wykonawca podaje w Formularzu ofertowym.  W przypadku rozbieżności w kwocie oferty podanej w formularzu ofertowym oraz w niniejszym załączniku, Zamawiający</w:t>
      </w:r>
      <w:r>
        <w:rPr>
          <w:rFonts w:ascii="Calibri" w:hAnsi="Calibri" w:cs="Calibri"/>
        </w:rPr>
        <w:t xml:space="preserve"> poprawi cenę zgodnie z zapisami pkt. 15) SWZ. </w:t>
      </w:r>
    </w:p>
    <w:p w14:paraId="3B616FBE" w14:textId="77777777" w:rsidR="00F32BB2" w:rsidRPr="008A17C6" w:rsidRDefault="00F32BB2" w:rsidP="00F32BB2">
      <w:pPr>
        <w:pStyle w:val="Zwykytekst1"/>
        <w:spacing w:before="120"/>
        <w:rPr>
          <w:rFonts w:asciiTheme="minorHAnsi" w:hAnsiTheme="minorHAnsi" w:cstheme="minorHAnsi"/>
        </w:rPr>
      </w:pPr>
    </w:p>
    <w:p w14:paraId="2408978E" w14:textId="77777777" w:rsidR="00F32BB2" w:rsidRPr="008A17C6" w:rsidRDefault="00F32BB2" w:rsidP="00F32BB2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sz w:val="18"/>
          <w:szCs w:val="18"/>
        </w:rPr>
      </w:pPr>
      <w:r w:rsidRPr="008A17C6">
        <w:rPr>
          <w:rFonts w:asciiTheme="minorHAnsi" w:hAnsiTheme="minorHAnsi" w:cstheme="minorHAnsi"/>
          <w:sz w:val="18"/>
          <w:szCs w:val="18"/>
        </w:rPr>
        <w:t>_____________________________</w:t>
      </w:r>
    </w:p>
    <w:p w14:paraId="487C0EC5" w14:textId="77777777" w:rsidR="00CD3E19" w:rsidRPr="001F7204" w:rsidRDefault="00CD3E19" w:rsidP="00CD3E19">
      <w:pPr>
        <w:suppressAutoHyphens/>
        <w:spacing w:after="0" w:line="240" w:lineRule="auto"/>
        <w:ind w:left="3255" w:firstLine="709"/>
        <w:jc w:val="center"/>
        <w:rPr>
          <w:rFonts w:cstheme="minorHAnsi"/>
          <w:i/>
          <w:sz w:val="18"/>
          <w:szCs w:val="18"/>
          <w:lang w:eastAsia="ar-SA"/>
        </w:rPr>
      </w:pPr>
      <w:r w:rsidRPr="001F7204">
        <w:rPr>
          <w:rFonts w:cstheme="minorHAnsi"/>
          <w:i/>
          <w:sz w:val="18"/>
          <w:szCs w:val="18"/>
          <w:lang w:eastAsia="ar-SA"/>
        </w:rPr>
        <w:t>podpis osoby prawidłowo umocowanej</w:t>
      </w:r>
    </w:p>
    <w:p w14:paraId="4D6CEF47" w14:textId="33891D47" w:rsidR="00F32BB2" w:rsidRPr="00CD3E19" w:rsidRDefault="00CD3E19" w:rsidP="00CD3E19">
      <w:pPr>
        <w:suppressAutoHyphens/>
        <w:spacing w:after="0" w:line="240" w:lineRule="auto"/>
        <w:ind w:left="3255" w:firstLine="709"/>
        <w:jc w:val="center"/>
        <w:rPr>
          <w:rFonts w:cstheme="minorHAnsi"/>
          <w:i/>
          <w:sz w:val="20"/>
          <w:szCs w:val="20"/>
          <w:lang w:eastAsia="ar-SA"/>
        </w:rPr>
      </w:pPr>
      <w:r w:rsidRPr="001F7204">
        <w:rPr>
          <w:rFonts w:cstheme="minorHAnsi"/>
          <w:i/>
          <w:sz w:val="18"/>
          <w:szCs w:val="18"/>
          <w:lang w:eastAsia="ar-SA"/>
        </w:rPr>
        <w:t>do składania oświadczeń wiedzy i woli Wykonawcy</w:t>
      </w:r>
      <w:r w:rsidR="00F32BB2" w:rsidRPr="008A17C6">
        <w:rPr>
          <w:rFonts w:cstheme="minorHAnsi"/>
          <w:i/>
          <w:sz w:val="16"/>
          <w:szCs w:val="16"/>
        </w:rPr>
        <w:t>)</w:t>
      </w:r>
    </w:p>
    <w:p w14:paraId="085A282D" w14:textId="2BDAC2E8" w:rsidR="005336AD" w:rsidRDefault="009D3293" w:rsidP="00FA77FE">
      <w:pPr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 </w:t>
      </w:r>
    </w:p>
    <w:p w14:paraId="027404CB" w14:textId="37E8904D" w:rsidR="00CD3E19" w:rsidRDefault="00CD3E19" w:rsidP="00CD3E19">
      <w:pPr>
        <w:rPr>
          <w:rFonts w:eastAsia="Times New Roman" w:cstheme="minorHAnsi"/>
          <w:b/>
          <w:lang w:eastAsia="pl-PL"/>
        </w:rPr>
      </w:pPr>
    </w:p>
    <w:p w14:paraId="17EE2EE6" w14:textId="77777777" w:rsidR="00CD3E19" w:rsidRPr="006822D6" w:rsidRDefault="00CD3E19" w:rsidP="00DF7BBC">
      <w:pPr>
        <w:spacing w:after="0"/>
        <w:ind w:hanging="142"/>
        <w:rPr>
          <w:rFonts w:cstheme="minorHAnsi"/>
          <w:b/>
          <w:bCs/>
          <w:sz w:val="20"/>
          <w:szCs w:val="20"/>
        </w:rPr>
      </w:pPr>
      <w:r w:rsidRPr="006822D6">
        <w:rPr>
          <w:rFonts w:cstheme="minorHAnsi"/>
          <w:b/>
          <w:bCs/>
          <w:sz w:val="20"/>
          <w:szCs w:val="20"/>
        </w:rPr>
        <w:t>Dokument wymaga podpisu elektronicznego. Przez podpis elektroniczny należy rozumieć:</w:t>
      </w:r>
      <w:r w:rsidRPr="006822D6">
        <w:rPr>
          <w:rFonts w:cstheme="minorHAnsi"/>
          <w:b/>
          <w:bCs/>
          <w:iCs/>
          <w:sz w:val="20"/>
          <w:szCs w:val="20"/>
        </w:rPr>
        <w:t xml:space="preserve"> podpis kwalifikowany</w:t>
      </w:r>
      <w:r w:rsidRPr="006822D6">
        <w:rPr>
          <w:rFonts w:cstheme="minorHAnsi"/>
          <w:b/>
          <w:bCs/>
          <w:sz w:val="20"/>
          <w:szCs w:val="20"/>
        </w:rPr>
        <w:t xml:space="preserve">. </w:t>
      </w:r>
    </w:p>
    <w:p w14:paraId="6FF4A86C" w14:textId="77777777" w:rsidR="00CD3E19" w:rsidRPr="00CD3E19" w:rsidRDefault="00CD3E19" w:rsidP="00CD3E19">
      <w:pPr>
        <w:rPr>
          <w:rFonts w:eastAsia="Times New Roman" w:cstheme="minorHAnsi"/>
          <w:lang w:eastAsia="pl-PL"/>
        </w:rPr>
      </w:pPr>
    </w:p>
    <w:sectPr w:rsidR="00CD3E19" w:rsidRPr="00CD3E19" w:rsidSect="005A0AAE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)"/>
      <w:lvlJc w:val="left"/>
      <w:pPr>
        <w:tabs>
          <w:tab w:val="num" w:pos="530"/>
        </w:tabs>
        <w:ind w:left="1032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30"/>
        </w:tabs>
        <w:ind w:left="1610" w:hanging="360"/>
      </w:pPr>
    </w:lvl>
    <w:lvl w:ilvl="2">
      <w:start w:val="1"/>
      <w:numFmt w:val="lowerRoman"/>
      <w:lvlText w:val="%2.%3."/>
      <w:lvlJc w:val="right"/>
      <w:pPr>
        <w:tabs>
          <w:tab w:val="num" w:pos="530"/>
        </w:tabs>
        <w:ind w:left="2330" w:hanging="180"/>
      </w:pPr>
    </w:lvl>
    <w:lvl w:ilvl="3">
      <w:start w:val="1"/>
      <w:numFmt w:val="decimal"/>
      <w:lvlText w:val="%2.%3.%4."/>
      <w:lvlJc w:val="left"/>
      <w:pPr>
        <w:tabs>
          <w:tab w:val="num" w:pos="530"/>
        </w:tabs>
        <w:ind w:left="3050" w:hanging="360"/>
      </w:pPr>
    </w:lvl>
    <w:lvl w:ilvl="4">
      <w:start w:val="1"/>
      <w:numFmt w:val="lowerLetter"/>
      <w:lvlText w:val="%2.%3.%4.%5."/>
      <w:lvlJc w:val="left"/>
      <w:pPr>
        <w:tabs>
          <w:tab w:val="num" w:pos="530"/>
        </w:tabs>
        <w:ind w:left="3770" w:hanging="360"/>
      </w:pPr>
    </w:lvl>
    <w:lvl w:ilvl="5">
      <w:start w:val="1"/>
      <w:numFmt w:val="lowerRoman"/>
      <w:lvlText w:val="%2.%3.%4.%5.%6."/>
      <w:lvlJc w:val="right"/>
      <w:pPr>
        <w:tabs>
          <w:tab w:val="num" w:pos="530"/>
        </w:tabs>
        <w:ind w:left="4490" w:hanging="180"/>
      </w:pPr>
    </w:lvl>
    <w:lvl w:ilvl="6">
      <w:start w:val="1"/>
      <w:numFmt w:val="decimal"/>
      <w:lvlText w:val="%2.%3.%4.%5.%6.%7."/>
      <w:lvlJc w:val="left"/>
      <w:pPr>
        <w:tabs>
          <w:tab w:val="num" w:pos="530"/>
        </w:tabs>
        <w:ind w:left="521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30"/>
        </w:tabs>
        <w:ind w:left="593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530"/>
        </w:tabs>
        <w:ind w:left="6650" w:hanging="180"/>
      </w:pPr>
    </w:lvl>
  </w:abstractNum>
  <w:abstractNum w:abstractNumId="1" w15:restartNumberingAfterBreak="0">
    <w:nsid w:val="00000005"/>
    <w:multiLevelType w:val="multilevel"/>
    <w:tmpl w:val="00000005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39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1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3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5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7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9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1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3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58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multilevel"/>
    <w:tmpl w:val="00000006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502" w:hanging="360"/>
      </w:pPr>
      <w:rPr>
        <w:rFonts w:ascii="Symbol" w:hAnsi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6673FF9"/>
    <w:multiLevelType w:val="hybridMultilevel"/>
    <w:tmpl w:val="DAF44E80"/>
    <w:lvl w:ilvl="0" w:tplc="F4CA92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0EB5D29"/>
    <w:multiLevelType w:val="hybridMultilevel"/>
    <w:tmpl w:val="B902240E"/>
    <w:lvl w:ilvl="0" w:tplc="9E6640A8">
      <w:start w:val="1"/>
      <w:numFmt w:val="decimal"/>
      <w:lvlText w:val="%1."/>
      <w:lvlJc w:val="left"/>
      <w:pPr>
        <w:ind w:left="9291" w:hanging="360"/>
      </w:pPr>
      <w:rPr>
        <w:b w:val="0"/>
      </w:rPr>
    </w:lvl>
    <w:lvl w:ilvl="1" w:tplc="64CC7F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C2786"/>
    <w:multiLevelType w:val="hybridMultilevel"/>
    <w:tmpl w:val="B64E5A7E"/>
    <w:lvl w:ilvl="0" w:tplc="EAE018A6">
      <w:start w:val="1"/>
      <w:numFmt w:val="decimal"/>
      <w:lvlText w:val="%1."/>
      <w:lvlJc w:val="left"/>
      <w:pPr>
        <w:ind w:left="1353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41E"/>
    <w:rsid w:val="00003854"/>
    <w:rsid w:val="000120C1"/>
    <w:rsid w:val="00015C9C"/>
    <w:rsid w:val="0003541D"/>
    <w:rsid w:val="000653B4"/>
    <w:rsid w:val="00065DCF"/>
    <w:rsid w:val="00091022"/>
    <w:rsid w:val="000D5014"/>
    <w:rsid w:val="000F7B68"/>
    <w:rsid w:val="00103C1D"/>
    <w:rsid w:val="001103AF"/>
    <w:rsid w:val="00134464"/>
    <w:rsid w:val="00136F18"/>
    <w:rsid w:val="0016771B"/>
    <w:rsid w:val="00183268"/>
    <w:rsid w:val="001925AB"/>
    <w:rsid w:val="00194EDE"/>
    <w:rsid w:val="001F71D8"/>
    <w:rsid w:val="002021FC"/>
    <w:rsid w:val="0023798C"/>
    <w:rsid w:val="00242058"/>
    <w:rsid w:val="002A2A5A"/>
    <w:rsid w:val="002B3D7D"/>
    <w:rsid w:val="002B72C6"/>
    <w:rsid w:val="002C4770"/>
    <w:rsid w:val="00306D9B"/>
    <w:rsid w:val="003451C7"/>
    <w:rsid w:val="0034772D"/>
    <w:rsid w:val="0035014C"/>
    <w:rsid w:val="00370B86"/>
    <w:rsid w:val="00393986"/>
    <w:rsid w:val="003B4B5B"/>
    <w:rsid w:val="003E094D"/>
    <w:rsid w:val="003E19F5"/>
    <w:rsid w:val="003F24FE"/>
    <w:rsid w:val="003F42BC"/>
    <w:rsid w:val="00411285"/>
    <w:rsid w:val="00430093"/>
    <w:rsid w:val="00433375"/>
    <w:rsid w:val="004540DF"/>
    <w:rsid w:val="00457715"/>
    <w:rsid w:val="004B041E"/>
    <w:rsid w:val="004B32C2"/>
    <w:rsid w:val="004D3C63"/>
    <w:rsid w:val="004E7BF5"/>
    <w:rsid w:val="00500B61"/>
    <w:rsid w:val="005336AD"/>
    <w:rsid w:val="00536A6E"/>
    <w:rsid w:val="00567AA0"/>
    <w:rsid w:val="0058678F"/>
    <w:rsid w:val="00593E85"/>
    <w:rsid w:val="005A0AAE"/>
    <w:rsid w:val="005B278F"/>
    <w:rsid w:val="005D2197"/>
    <w:rsid w:val="00604F7B"/>
    <w:rsid w:val="00652D35"/>
    <w:rsid w:val="00673B3E"/>
    <w:rsid w:val="006822D6"/>
    <w:rsid w:val="006B6D5B"/>
    <w:rsid w:val="006D7680"/>
    <w:rsid w:val="006E1F1D"/>
    <w:rsid w:val="0070275B"/>
    <w:rsid w:val="007048E3"/>
    <w:rsid w:val="00731251"/>
    <w:rsid w:val="007533B2"/>
    <w:rsid w:val="00754500"/>
    <w:rsid w:val="00757EB7"/>
    <w:rsid w:val="007B6269"/>
    <w:rsid w:val="00845D26"/>
    <w:rsid w:val="00846B6E"/>
    <w:rsid w:val="00891395"/>
    <w:rsid w:val="0089618B"/>
    <w:rsid w:val="008A3D2A"/>
    <w:rsid w:val="00993356"/>
    <w:rsid w:val="009D3293"/>
    <w:rsid w:val="009E21A4"/>
    <w:rsid w:val="00A057C7"/>
    <w:rsid w:val="00A243BC"/>
    <w:rsid w:val="00A36973"/>
    <w:rsid w:val="00A45A6D"/>
    <w:rsid w:val="00A95243"/>
    <w:rsid w:val="00AB50DB"/>
    <w:rsid w:val="00B00B65"/>
    <w:rsid w:val="00B03130"/>
    <w:rsid w:val="00B3232D"/>
    <w:rsid w:val="00B414F1"/>
    <w:rsid w:val="00B62B80"/>
    <w:rsid w:val="00BD4186"/>
    <w:rsid w:val="00BE11CE"/>
    <w:rsid w:val="00C22F91"/>
    <w:rsid w:val="00C23B7B"/>
    <w:rsid w:val="00C37CEB"/>
    <w:rsid w:val="00C84162"/>
    <w:rsid w:val="00CB2AB7"/>
    <w:rsid w:val="00CD3E19"/>
    <w:rsid w:val="00CF0D7E"/>
    <w:rsid w:val="00DA10F2"/>
    <w:rsid w:val="00DF7BBC"/>
    <w:rsid w:val="00E26DD6"/>
    <w:rsid w:val="00E42252"/>
    <w:rsid w:val="00E446E3"/>
    <w:rsid w:val="00E5383A"/>
    <w:rsid w:val="00E651DC"/>
    <w:rsid w:val="00E825D4"/>
    <w:rsid w:val="00EB09CB"/>
    <w:rsid w:val="00EB2D9E"/>
    <w:rsid w:val="00EE0043"/>
    <w:rsid w:val="00F11E7F"/>
    <w:rsid w:val="00F32BB2"/>
    <w:rsid w:val="00F42D99"/>
    <w:rsid w:val="00F7162C"/>
    <w:rsid w:val="00FA0834"/>
    <w:rsid w:val="00FA77FE"/>
    <w:rsid w:val="00FE0B22"/>
    <w:rsid w:val="00FE25C2"/>
    <w:rsid w:val="00F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5C209"/>
  <w15:chartTrackingRefBased/>
  <w15:docId w15:val="{2DFC441D-722B-4133-AE31-F7644A12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04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,Akapit z listą1,normalny tekst,L1,Numerowanie,Akapit z listą5,Podsis rysunku,lp1,Preambuła,CP-UC,CP-Punkty,Bullet List,List - bullets,Equipment,Bullet 1,List Paragraph Char Char,b1,Figure_name,Ref"/>
    <w:basedOn w:val="Normalny"/>
    <w:link w:val="AkapitzlistZnak"/>
    <w:uiPriority w:val="34"/>
    <w:qFormat/>
    <w:rsid w:val="004B041E"/>
    <w:pPr>
      <w:spacing w:line="256" w:lineRule="auto"/>
      <w:ind w:left="720"/>
      <w:contextualSpacing/>
    </w:pPr>
  </w:style>
  <w:style w:type="character" w:customStyle="1" w:styleId="AkapitzlistZnak">
    <w:name w:val="Akapit z listą Znak"/>
    <w:aliases w:val="Obiekt Znak,List Paragraph1 Znak,List Paragraph Znak,Akapit z listą1 Znak,normalny tekst Znak,L1 Znak,Numerowanie Znak,Akapit z listą5 Znak,Podsis rysunku Znak,lp1 Znak,Preambuła Znak,CP-UC Znak,CP-Punkty Znak,Bullet List Znak"/>
    <w:link w:val="Akapitzlist"/>
    <w:uiPriority w:val="34"/>
    <w:qFormat/>
    <w:locked/>
    <w:rsid w:val="004B041E"/>
  </w:style>
  <w:style w:type="character" w:styleId="Odwoaniedokomentarza">
    <w:name w:val="annotation reference"/>
    <w:basedOn w:val="Domylnaczcionkaakapitu"/>
    <w:uiPriority w:val="99"/>
    <w:semiHidden/>
    <w:unhideWhenUsed/>
    <w:rsid w:val="002A2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2A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2A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2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2A5A"/>
    <w:rPr>
      <w:b/>
      <w:bCs/>
      <w:sz w:val="20"/>
      <w:szCs w:val="20"/>
    </w:rPr>
  </w:style>
  <w:style w:type="paragraph" w:customStyle="1" w:styleId="Zwykytekst1">
    <w:name w:val="Zwykły tekst1"/>
    <w:basedOn w:val="Normalny"/>
    <w:rsid w:val="009E21A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E21A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9E21A4"/>
    <w:rPr>
      <w:rFonts w:ascii="Calibri" w:eastAsia="Calibri" w:hAnsi="Calibri" w:cs="Times New Roman"/>
      <w:lang w:val="en-US"/>
    </w:rPr>
  </w:style>
  <w:style w:type="character" w:customStyle="1" w:styleId="Teksttreci2">
    <w:name w:val="Tekst treści (2)_"/>
    <w:link w:val="Teksttreci20"/>
    <w:rsid w:val="009E21A4"/>
    <w:rPr>
      <w:rFonts w:ascii="Arial" w:eastAsia="Arial" w:hAnsi="Arial" w:cs="Arial"/>
      <w:b/>
      <w:bCs/>
      <w:i/>
      <w:iCs/>
    </w:rPr>
  </w:style>
  <w:style w:type="paragraph" w:customStyle="1" w:styleId="Teksttreci20">
    <w:name w:val="Tekst treści (2)"/>
    <w:basedOn w:val="Normalny"/>
    <w:link w:val="Teksttreci2"/>
    <w:rsid w:val="009E21A4"/>
    <w:pPr>
      <w:widowControl w:val="0"/>
      <w:spacing w:after="600" w:line="276" w:lineRule="auto"/>
      <w:ind w:left="2140"/>
    </w:pPr>
    <w:rPr>
      <w:rFonts w:ascii="Arial" w:eastAsia="Arial" w:hAnsi="Arial" w:cs="Arial"/>
      <w:b/>
      <w:bCs/>
      <w:i/>
      <w:iCs/>
    </w:rPr>
  </w:style>
  <w:style w:type="paragraph" w:customStyle="1" w:styleId="Standard">
    <w:name w:val="Standard"/>
    <w:rsid w:val="009E21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9E21A4"/>
    <w:rPr>
      <w:rFonts w:ascii="Arial" w:eastAsia="Arial" w:hAnsi="Arial" w:cs="Arial"/>
    </w:rPr>
  </w:style>
  <w:style w:type="character" w:customStyle="1" w:styleId="Nagwek3">
    <w:name w:val="Nagłówek #3_"/>
    <w:basedOn w:val="Domylnaczcionkaakapitu"/>
    <w:link w:val="Nagwek30"/>
    <w:rsid w:val="009E21A4"/>
    <w:rPr>
      <w:rFonts w:ascii="Arial" w:eastAsia="Arial" w:hAnsi="Arial" w:cs="Arial"/>
      <w:i/>
      <w:iCs/>
    </w:rPr>
  </w:style>
  <w:style w:type="paragraph" w:customStyle="1" w:styleId="Teksttreci0">
    <w:name w:val="Tekst treści"/>
    <w:basedOn w:val="Normalny"/>
    <w:link w:val="Teksttreci"/>
    <w:rsid w:val="009E21A4"/>
    <w:pPr>
      <w:widowControl w:val="0"/>
      <w:spacing w:after="180" w:line="276" w:lineRule="auto"/>
    </w:pPr>
    <w:rPr>
      <w:rFonts w:ascii="Arial" w:eastAsia="Arial" w:hAnsi="Arial" w:cs="Arial"/>
    </w:rPr>
  </w:style>
  <w:style w:type="paragraph" w:customStyle="1" w:styleId="Nagwek30">
    <w:name w:val="Nagłówek #3"/>
    <w:basedOn w:val="Normalny"/>
    <w:link w:val="Nagwek3"/>
    <w:rsid w:val="009E21A4"/>
    <w:pPr>
      <w:widowControl w:val="0"/>
      <w:spacing w:after="0" w:line="286" w:lineRule="auto"/>
      <w:outlineLvl w:val="2"/>
    </w:pPr>
    <w:rPr>
      <w:rFonts w:ascii="Arial" w:eastAsia="Arial" w:hAnsi="Arial" w:cs="Arial"/>
      <w:i/>
      <w:iCs/>
    </w:rPr>
  </w:style>
  <w:style w:type="table" w:styleId="Tabela-Siatka">
    <w:name w:val="Table Grid"/>
    <w:basedOn w:val="Standardowy"/>
    <w:uiPriority w:val="39"/>
    <w:rsid w:val="00065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F560E-DBD2-44E3-A4D3-8A0DF1FF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Falińska (RZGW Rzeszów)</dc:creator>
  <cp:keywords/>
  <dc:description/>
  <cp:lastModifiedBy>Dorota Bochenek</cp:lastModifiedBy>
  <cp:revision>2</cp:revision>
  <cp:lastPrinted>2025-06-06T06:26:00Z</cp:lastPrinted>
  <dcterms:created xsi:type="dcterms:W3CDTF">2025-11-20T09:37:00Z</dcterms:created>
  <dcterms:modified xsi:type="dcterms:W3CDTF">2025-11-20T09:37:00Z</dcterms:modified>
</cp:coreProperties>
</file>